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BD" w:rsidRPr="00F73CBD" w:rsidRDefault="00F73CBD" w:rsidP="00F73CBD">
      <w:pPr>
        <w:rPr>
          <w:rFonts w:ascii="Times" w:hAnsi="Times"/>
          <w:sz w:val="20"/>
          <w:szCs w:val="20"/>
        </w:rPr>
      </w:pPr>
      <w:r>
        <w:rPr>
          <w:rFonts w:ascii="Times New Roman" w:hAnsi="Times New Roman"/>
          <w:noProof/>
          <w:color w:val="000000"/>
          <w:bdr w:val="none" w:sz="0" w:space="0" w:color="auto" w:frame="1"/>
        </w:rPr>
        <w:t xml:space="preserve">                          </w:t>
      </w:r>
      <w:r>
        <w:rPr>
          <w:rFonts w:ascii="Times New Roman" w:hAnsi="Times New Roman"/>
          <w:noProof/>
          <w:color w:val="000000"/>
          <w:bdr w:val="none" w:sz="0" w:space="0" w:color="auto" w:frame="1"/>
        </w:rPr>
        <w:drawing>
          <wp:inline distT="0" distB="0" distL="0" distR="0">
            <wp:extent cx="3251200" cy="2616200"/>
            <wp:effectExtent l="25400" t="0" r="0" b="0"/>
            <wp:docPr id="5" name="Picture 3" descr="https://lh3.googleusercontent.com/qg6U2XWCMY7UrECJR6hL0cExOIGY05wXqhwkpdTJ-7_BtlmDVWH5lkNmjgp11ezxqPdv1bPAOer95H54Z0PXvBlfL8IZVQbPdBWfy5mBnem-du6lUmXR1ycyHY8EYwYsaBaKRJ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g6U2XWCMY7UrECJR6hL0cExOIGY05wXqhwkpdTJ-7_BtlmDVWH5lkNmjgp11ezxqPdv1bPAOer95H54Z0PXvBlfL8IZVQbPdBWfy5mBnem-du6lUmXR1ycyHY8EYwYsaBaKRJRT"/>
                    <pic:cNvPicPr>
                      <a:picLocks noChangeAspect="1" noChangeArrowheads="1"/>
                    </pic:cNvPicPr>
                  </pic:nvPicPr>
                  <pic:blipFill>
                    <a:blip r:embed="rId5"/>
                    <a:srcRect/>
                    <a:stretch>
                      <a:fillRect/>
                    </a:stretch>
                  </pic:blipFill>
                  <pic:spPr bwMode="auto">
                    <a:xfrm>
                      <a:off x="0" y="0"/>
                      <a:ext cx="3251200" cy="2616200"/>
                    </a:xfrm>
                    <a:prstGeom prst="rect">
                      <a:avLst/>
                    </a:prstGeom>
                    <a:noFill/>
                    <a:ln w="9525">
                      <a:noFill/>
                      <a:miter lim="800000"/>
                      <a:headEnd/>
                      <a:tailEnd/>
                    </a:ln>
                  </pic:spPr>
                </pic:pic>
              </a:graphicData>
            </a:graphic>
          </wp:inline>
        </w:drawing>
      </w:r>
    </w:p>
    <w:p w:rsidR="00F73CBD" w:rsidRDefault="00F73CBD" w:rsidP="00CD4A84">
      <w:pPr>
        <w:jc w:val="center"/>
        <w:rPr>
          <w:rFonts w:ascii="Times New Roman" w:hAnsi="Times New Roman" w:cs="Times New Roman"/>
          <w:b/>
          <w:bCs/>
          <w:color w:val="000000"/>
          <w:u w:val="single"/>
        </w:rPr>
      </w:pP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b/>
          <w:bCs/>
          <w:color w:val="000000"/>
          <w:u w:val="single"/>
        </w:rPr>
        <w:t>Mandatory Rehearsal Schedule  </w:t>
      </w:r>
    </w:p>
    <w:p w:rsidR="00CD4A84" w:rsidRPr="00CD4A84" w:rsidRDefault="00CD4A84" w:rsidP="00CD4A84">
      <w:pPr>
        <w:jc w:val="center"/>
        <w:rPr>
          <w:rFonts w:ascii="Times" w:hAnsi="Times"/>
          <w:sz w:val="20"/>
          <w:szCs w:val="20"/>
        </w:rPr>
      </w:pP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July 6th-10th</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8:00 AM- 5:00 PM</w:t>
      </w:r>
    </w:p>
    <w:p w:rsidR="00CD4A84" w:rsidRPr="00CD4A84" w:rsidRDefault="00CD4A84" w:rsidP="00CD4A84">
      <w:pPr>
        <w:jc w:val="center"/>
        <w:rPr>
          <w:rFonts w:ascii="Times" w:hAnsi="Times" w:cs="Times New Roman"/>
          <w:sz w:val="20"/>
          <w:szCs w:val="20"/>
        </w:rPr>
      </w:pPr>
      <w:proofErr w:type="spellStart"/>
      <w:r w:rsidRPr="00CD4A84">
        <w:rPr>
          <w:rFonts w:ascii="Times New Roman" w:hAnsi="Times New Roman" w:cs="Times New Roman"/>
          <w:color w:val="000000"/>
        </w:rPr>
        <w:t>Colorguard</w:t>
      </w:r>
      <w:proofErr w:type="spellEnd"/>
      <w:r w:rsidRPr="00CD4A84">
        <w:rPr>
          <w:rFonts w:ascii="Times New Roman" w:hAnsi="Times New Roman" w:cs="Times New Roman"/>
          <w:color w:val="000000"/>
        </w:rPr>
        <w:t xml:space="preserve"> Camp</w:t>
      </w:r>
    </w:p>
    <w:p w:rsidR="00CD4A84" w:rsidRPr="00CD4A84" w:rsidRDefault="00CD4A84" w:rsidP="00CD4A84">
      <w:pPr>
        <w:jc w:val="center"/>
        <w:rPr>
          <w:rFonts w:ascii="Times" w:hAnsi="Times"/>
          <w:sz w:val="20"/>
          <w:szCs w:val="20"/>
        </w:rPr>
      </w:pP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July 13th- 17th </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8:00 AM- 6 PM</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Full Band Camp</w:t>
      </w:r>
    </w:p>
    <w:p w:rsidR="00CD4A84" w:rsidRPr="00CD4A84" w:rsidRDefault="00CD4A84" w:rsidP="00CD4A84">
      <w:pPr>
        <w:jc w:val="center"/>
        <w:rPr>
          <w:rFonts w:ascii="Times" w:hAnsi="Times"/>
          <w:sz w:val="20"/>
          <w:szCs w:val="20"/>
        </w:rPr>
      </w:pP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July 20th-24th</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8:00 AM-8</w:t>
      </w:r>
      <w:proofErr w:type="gramStart"/>
      <w:r w:rsidRPr="00CD4A84">
        <w:rPr>
          <w:rFonts w:ascii="Times New Roman" w:hAnsi="Times New Roman" w:cs="Times New Roman"/>
          <w:color w:val="000000"/>
        </w:rPr>
        <w:t>:30</w:t>
      </w:r>
      <w:proofErr w:type="gramEnd"/>
      <w:r w:rsidRPr="00CD4A84">
        <w:rPr>
          <w:rFonts w:ascii="Times New Roman" w:hAnsi="Times New Roman" w:cs="Times New Roman"/>
          <w:color w:val="000000"/>
        </w:rPr>
        <w:t xml:space="preserve"> PM</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color w:val="000000"/>
        </w:rPr>
        <w:t>Full Band Camp  </w:t>
      </w:r>
    </w:p>
    <w:p w:rsidR="00CD4A84" w:rsidRPr="00CD4A84" w:rsidRDefault="00CD4A84" w:rsidP="00CD4A84">
      <w:pPr>
        <w:rPr>
          <w:rFonts w:ascii="Times" w:hAnsi="Times"/>
          <w:sz w:val="20"/>
          <w:szCs w:val="20"/>
        </w:rPr>
      </w:pP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Once school begins, regular practice will begin Mondays, Tuesdays, and Thursdays after school.  All practices are mandatory.  Missed rehearsal could result in a forfeited performance spot.  Please see policies and procedures for more information.  </w:t>
      </w:r>
    </w:p>
    <w:p w:rsidR="00CD4A84" w:rsidRPr="00CD4A84" w:rsidRDefault="00CD4A84" w:rsidP="00CD4A84">
      <w:pPr>
        <w:spacing w:after="240"/>
        <w:rPr>
          <w:rFonts w:ascii="Times" w:hAnsi="Times"/>
          <w:sz w:val="20"/>
          <w:szCs w:val="20"/>
        </w:rPr>
      </w:pP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b/>
          <w:bCs/>
          <w:color w:val="000000"/>
        </w:rPr>
        <w:t xml:space="preserve">Jackson County High School </w:t>
      </w:r>
      <w:proofErr w:type="spellStart"/>
      <w:r w:rsidRPr="00CD4A84">
        <w:rPr>
          <w:rFonts w:ascii="Times New Roman" w:hAnsi="Times New Roman" w:cs="Times New Roman"/>
          <w:b/>
          <w:bCs/>
          <w:color w:val="000000"/>
        </w:rPr>
        <w:t>Colorguard</w:t>
      </w:r>
      <w:proofErr w:type="spellEnd"/>
      <w:r w:rsidRPr="00CD4A84">
        <w:rPr>
          <w:rFonts w:ascii="Times New Roman" w:hAnsi="Times New Roman" w:cs="Times New Roman"/>
          <w:b/>
          <w:bCs/>
          <w:color w:val="000000"/>
        </w:rPr>
        <w:t xml:space="preserve"> Policies and Procedures</w:t>
      </w:r>
    </w:p>
    <w:p w:rsidR="00CD4A84" w:rsidRPr="00CD4A84" w:rsidRDefault="00CD4A84" w:rsidP="00CD4A84">
      <w:pPr>
        <w:jc w:val="center"/>
        <w:rPr>
          <w:rFonts w:ascii="Times" w:hAnsi="Times" w:cs="Times New Roman"/>
          <w:sz w:val="20"/>
          <w:szCs w:val="20"/>
        </w:rPr>
      </w:pPr>
      <w:r w:rsidRPr="00CD4A84">
        <w:rPr>
          <w:rFonts w:ascii="Times New Roman" w:hAnsi="Times New Roman" w:cs="Times New Roman"/>
          <w:b/>
          <w:bCs/>
          <w:color w:val="000000"/>
        </w:rPr>
        <w:t> </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 xml:space="preserve">All participants must be passing </w:t>
      </w:r>
      <w:r w:rsidRPr="00CD4A84">
        <w:rPr>
          <w:rFonts w:ascii="Times New Roman" w:hAnsi="Times New Roman" w:cs="Times New Roman"/>
          <w:b/>
          <w:bCs/>
          <w:color w:val="000000"/>
        </w:rPr>
        <w:t xml:space="preserve">ALL </w:t>
      </w:r>
      <w:r w:rsidRPr="00CD4A84">
        <w:rPr>
          <w:rFonts w:ascii="Times New Roman" w:hAnsi="Times New Roman" w:cs="Times New Roman"/>
          <w:color w:val="000000"/>
        </w:rPr>
        <w:t xml:space="preserve">classes in order to participate in the Jackson </w:t>
      </w:r>
      <w:proofErr w:type="gramStart"/>
      <w:r w:rsidRPr="00CD4A84">
        <w:rPr>
          <w:rFonts w:ascii="Times New Roman" w:hAnsi="Times New Roman" w:cs="Times New Roman"/>
          <w:color w:val="000000"/>
        </w:rPr>
        <w:t xml:space="preserve">County  </w:t>
      </w:r>
      <w:proofErr w:type="spellStart"/>
      <w:r w:rsidRPr="00CD4A84">
        <w:rPr>
          <w:rFonts w:ascii="Times New Roman" w:hAnsi="Times New Roman" w:cs="Times New Roman"/>
          <w:color w:val="000000"/>
        </w:rPr>
        <w:t>Colorguard</w:t>
      </w:r>
      <w:proofErr w:type="gramEnd"/>
      <w:r w:rsidRPr="00CD4A84">
        <w:rPr>
          <w:rFonts w:ascii="Times New Roman" w:hAnsi="Times New Roman" w:cs="Times New Roman"/>
          <w:color w:val="000000"/>
        </w:rPr>
        <w:t>/Winterguard</w:t>
      </w:r>
      <w:proofErr w:type="spellEnd"/>
      <w:r w:rsidRPr="00CD4A84">
        <w:rPr>
          <w:rFonts w:ascii="Times New Roman" w:hAnsi="Times New Roman" w:cs="Times New Roman"/>
          <w:color w:val="000000"/>
        </w:rPr>
        <w:t xml:space="preserve">.  If a member is not passing, rehearsal time will be devoted to study hall until a passing average is obtained.  The member will not participate in performances until </w:t>
      </w:r>
      <w:proofErr w:type="gramStart"/>
      <w:r w:rsidRPr="00CD4A84">
        <w:rPr>
          <w:rFonts w:ascii="Times New Roman" w:hAnsi="Times New Roman" w:cs="Times New Roman"/>
          <w:color w:val="000000"/>
        </w:rPr>
        <w:t>she is cleared by her teacher</w:t>
      </w:r>
      <w:proofErr w:type="gramEnd"/>
      <w:r w:rsidRPr="00CD4A84">
        <w:rPr>
          <w:rFonts w:ascii="Times New Roman" w:hAnsi="Times New Roman" w:cs="Times New Roman"/>
          <w:color w:val="000000"/>
        </w:rPr>
        <w:t>.  A copy of progress report must be presented to Mrs. Pitman each grading period. </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 xml:space="preserve">Each member should have a respectful and cooperative attitude towards </w:t>
      </w:r>
      <w:r w:rsidRPr="00CD4A84">
        <w:rPr>
          <w:rFonts w:ascii="Times New Roman" w:hAnsi="Times New Roman" w:cs="Times New Roman"/>
          <w:b/>
          <w:bCs/>
          <w:color w:val="000000"/>
        </w:rPr>
        <w:t>faculty, peers, parents, and coaches.</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 xml:space="preserve">All practices and performances are </w:t>
      </w:r>
      <w:r w:rsidRPr="00CD4A84">
        <w:rPr>
          <w:rFonts w:ascii="Times New Roman" w:hAnsi="Times New Roman" w:cs="Times New Roman"/>
          <w:b/>
          <w:bCs/>
          <w:color w:val="000000"/>
        </w:rPr>
        <w:t>MANDATORY</w:t>
      </w:r>
      <w:r w:rsidRPr="00CD4A84">
        <w:rPr>
          <w:rFonts w:ascii="Times New Roman" w:hAnsi="Times New Roman" w:cs="Times New Roman"/>
          <w:color w:val="000000"/>
        </w:rPr>
        <w:t>.  Should a member miss a practice with an unexcused absence, an alternate will perform in their place for the upcoming performance. </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Promoting good sportsmanship by way of example is required at all times. Members must not use foul language at practice, games, camp, competitions, in school, etc.</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 xml:space="preserve">Public displays of affection are </w:t>
      </w:r>
      <w:r w:rsidRPr="00CD4A84">
        <w:rPr>
          <w:rFonts w:ascii="Times New Roman" w:hAnsi="Times New Roman" w:cs="Times New Roman"/>
          <w:b/>
          <w:bCs/>
          <w:color w:val="000000"/>
        </w:rPr>
        <w:t xml:space="preserve">NEVER </w:t>
      </w:r>
      <w:r w:rsidRPr="00CD4A84">
        <w:rPr>
          <w:rFonts w:ascii="Times New Roman" w:hAnsi="Times New Roman" w:cs="Times New Roman"/>
          <w:color w:val="000000"/>
        </w:rPr>
        <w:t xml:space="preserve">considered appropriate, especially in uniform, at games, or </w:t>
      </w:r>
      <w:r w:rsidRPr="00CD4A84">
        <w:rPr>
          <w:rFonts w:ascii="Times New Roman" w:hAnsi="Times New Roman" w:cs="Times New Roman"/>
          <w:b/>
          <w:bCs/>
          <w:color w:val="000000"/>
        </w:rPr>
        <w:t>in school</w:t>
      </w:r>
      <w:r w:rsidRPr="00CD4A84">
        <w:rPr>
          <w:rFonts w:ascii="Times New Roman" w:hAnsi="Times New Roman" w:cs="Times New Roman"/>
          <w:color w:val="000000"/>
        </w:rPr>
        <w:t>.</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color w:val="000000"/>
        </w:rPr>
        <w:t>Proper appearance is required at all times, with clothing appropriate to the occasion (including uniform, practice attire, and spirit wear).  Members will also follow the school dress code during school. </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b/>
          <w:bCs/>
          <w:color w:val="000000"/>
        </w:rPr>
        <w:t xml:space="preserve">By being part of the Jackson </w:t>
      </w:r>
      <w:proofErr w:type="gramStart"/>
      <w:r w:rsidRPr="00CD4A84">
        <w:rPr>
          <w:rFonts w:ascii="Times New Roman" w:hAnsi="Times New Roman" w:cs="Times New Roman"/>
          <w:b/>
          <w:bCs/>
          <w:color w:val="000000"/>
        </w:rPr>
        <w:t xml:space="preserve">County  </w:t>
      </w:r>
      <w:proofErr w:type="spellStart"/>
      <w:r w:rsidRPr="00CD4A84">
        <w:rPr>
          <w:rFonts w:ascii="Times New Roman" w:hAnsi="Times New Roman" w:cs="Times New Roman"/>
          <w:b/>
          <w:bCs/>
          <w:color w:val="000000"/>
        </w:rPr>
        <w:t>Colorguard</w:t>
      </w:r>
      <w:proofErr w:type="spellEnd"/>
      <w:proofErr w:type="gramEnd"/>
      <w:r w:rsidRPr="00CD4A84">
        <w:rPr>
          <w:rFonts w:ascii="Times New Roman" w:hAnsi="Times New Roman" w:cs="Times New Roman"/>
          <w:b/>
          <w:bCs/>
          <w:color w:val="000000"/>
        </w:rPr>
        <w:t>, you are accepting the fact that your actions are more prominent than those not associated with such an activity. Because of this, exemplary behavior is mandatory at all times, anywhere in the community, and at all school functions where you are recognized as a representative of Jackson County High School.  Please be aware that your appearance on social media falls into this category.  Be careful with what you write and post.  Slandering coaches, directors, or other members via social media will not be tolerated and will result in immediate dismissal.    </w:t>
      </w:r>
    </w:p>
    <w:p w:rsidR="00CD4A84" w:rsidRPr="00CD4A84" w:rsidRDefault="00CD4A84" w:rsidP="00CD4A84">
      <w:pPr>
        <w:numPr>
          <w:ilvl w:val="0"/>
          <w:numId w:val="1"/>
        </w:numPr>
        <w:textAlignment w:val="baseline"/>
        <w:rPr>
          <w:rFonts w:ascii="Times New Roman" w:hAnsi="Times New Roman" w:cs="Times New Roman"/>
          <w:color w:val="000000"/>
        </w:rPr>
      </w:pPr>
      <w:r w:rsidRPr="00CD4A84">
        <w:rPr>
          <w:rFonts w:ascii="Times New Roman" w:hAnsi="Times New Roman" w:cs="Times New Roman"/>
          <w:b/>
          <w:bCs/>
          <w:color w:val="000000"/>
        </w:rPr>
        <w:t>Members must display proper behavior in class, including being on time, not skipping, and not cheating.</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w:t>
      </w:r>
    </w:p>
    <w:p w:rsidR="00CD4A84" w:rsidRPr="00CD4A84" w:rsidRDefault="00CD4A84" w:rsidP="00CD4A84">
      <w:pPr>
        <w:rPr>
          <w:rFonts w:ascii="Times" w:hAnsi="Times" w:cs="Times New Roman"/>
          <w:sz w:val="20"/>
          <w:szCs w:val="20"/>
        </w:rPr>
      </w:pPr>
      <w:r w:rsidRPr="00CD4A84">
        <w:rPr>
          <w:rFonts w:ascii="Times New Roman" w:hAnsi="Times New Roman" w:cs="Times New Roman"/>
          <w:b/>
          <w:bCs/>
          <w:color w:val="000000"/>
        </w:rPr>
        <w:t>APPEARANCE STANDARDS</w:t>
      </w:r>
    </w:p>
    <w:p w:rsidR="00CD4A84" w:rsidRPr="00CD4A84" w:rsidRDefault="00CD4A84" w:rsidP="00CD4A84">
      <w:pPr>
        <w:numPr>
          <w:ilvl w:val="0"/>
          <w:numId w:val="2"/>
        </w:numPr>
        <w:textAlignment w:val="baseline"/>
        <w:rPr>
          <w:rFonts w:ascii="Times New Roman" w:hAnsi="Times New Roman" w:cs="Times New Roman"/>
          <w:color w:val="000000"/>
        </w:rPr>
      </w:pPr>
      <w:r w:rsidRPr="00CD4A84">
        <w:rPr>
          <w:rFonts w:ascii="Times New Roman" w:hAnsi="Times New Roman" w:cs="Times New Roman"/>
          <w:color w:val="000000"/>
        </w:rPr>
        <w:t>Uniforms must be kept clean and performance ready.</w:t>
      </w:r>
    </w:p>
    <w:p w:rsidR="00CD4A84" w:rsidRPr="00CD4A84" w:rsidRDefault="00CD4A84" w:rsidP="00CD4A84">
      <w:pPr>
        <w:numPr>
          <w:ilvl w:val="0"/>
          <w:numId w:val="2"/>
        </w:numPr>
        <w:textAlignment w:val="baseline"/>
        <w:rPr>
          <w:rFonts w:ascii="Times New Roman" w:hAnsi="Times New Roman" w:cs="Times New Roman"/>
          <w:color w:val="000000"/>
        </w:rPr>
      </w:pPr>
      <w:r w:rsidRPr="00CD4A84">
        <w:rPr>
          <w:rFonts w:ascii="Times New Roman" w:hAnsi="Times New Roman" w:cs="Times New Roman"/>
          <w:color w:val="000000"/>
        </w:rPr>
        <w:t xml:space="preserve">All </w:t>
      </w:r>
      <w:proofErr w:type="spellStart"/>
      <w:r w:rsidRPr="00CD4A84">
        <w:rPr>
          <w:rFonts w:ascii="Times New Roman" w:hAnsi="Times New Roman" w:cs="Times New Roman"/>
          <w:color w:val="000000"/>
        </w:rPr>
        <w:t>colorguard</w:t>
      </w:r>
      <w:proofErr w:type="spellEnd"/>
      <w:r w:rsidRPr="00CD4A84">
        <w:rPr>
          <w:rFonts w:ascii="Times New Roman" w:hAnsi="Times New Roman" w:cs="Times New Roman"/>
          <w:color w:val="000000"/>
        </w:rPr>
        <w:t xml:space="preserve"> members must have the same uniform look. This includes hair and makeup standards.  Members must maintain performance hair and makeup requirements.</w:t>
      </w:r>
    </w:p>
    <w:p w:rsidR="00CD4A84" w:rsidRPr="00CD4A84" w:rsidRDefault="00CD4A84" w:rsidP="00CD4A84">
      <w:pPr>
        <w:numPr>
          <w:ilvl w:val="0"/>
          <w:numId w:val="2"/>
        </w:numPr>
        <w:textAlignment w:val="baseline"/>
        <w:rPr>
          <w:rFonts w:ascii="Times New Roman" w:hAnsi="Times New Roman" w:cs="Times New Roman"/>
          <w:color w:val="000000"/>
        </w:rPr>
      </w:pPr>
      <w:r w:rsidRPr="00CD4A84">
        <w:rPr>
          <w:rFonts w:ascii="Times New Roman" w:hAnsi="Times New Roman" w:cs="Times New Roman"/>
          <w:color w:val="000000"/>
        </w:rPr>
        <w:t>No jewelry allowed except uniform earrings and hair accessories.</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Nail polish, if worn, must be clear. No colored nail polish.</w:t>
      </w:r>
    </w:p>
    <w:p w:rsidR="00CD4A84" w:rsidRPr="00CD4A84" w:rsidRDefault="00CD4A84" w:rsidP="00CD4A84">
      <w:pPr>
        <w:rPr>
          <w:rFonts w:ascii="Times" w:hAnsi="Times"/>
          <w:sz w:val="20"/>
          <w:szCs w:val="20"/>
        </w:rPr>
      </w:pPr>
    </w:p>
    <w:p w:rsidR="00CD4A84" w:rsidRPr="00CD4A84" w:rsidRDefault="00CD4A84" w:rsidP="00CD4A84">
      <w:pPr>
        <w:rPr>
          <w:rFonts w:ascii="Times" w:hAnsi="Times" w:cs="Times New Roman"/>
          <w:sz w:val="20"/>
          <w:szCs w:val="20"/>
        </w:rPr>
      </w:pPr>
      <w:proofErr w:type="gramStart"/>
      <w:r w:rsidRPr="00CD4A84">
        <w:rPr>
          <w:rFonts w:ascii="Times New Roman" w:hAnsi="Times New Roman" w:cs="Times New Roman"/>
          <w:b/>
          <w:bCs/>
          <w:color w:val="000000"/>
        </w:rPr>
        <w:t>Guard</w:t>
      </w:r>
      <w:proofErr w:type="gramEnd"/>
      <w:r w:rsidRPr="00CD4A84">
        <w:rPr>
          <w:rFonts w:ascii="Times New Roman" w:hAnsi="Times New Roman" w:cs="Times New Roman"/>
          <w:b/>
          <w:bCs/>
          <w:color w:val="000000"/>
        </w:rPr>
        <w:t xml:space="preserve"> members will not loan out any piece of their uniform or spirit wear to any nonmember. Warm-ups and t-shirts are considered part of your guard wardrobe and should not be worn by anyone other than you.</w:t>
      </w:r>
    </w:p>
    <w:p w:rsidR="00CD4A84" w:rsidRPr="00CD4A84" w:rsidRDefault="00CD4A84" w:rsidP="00CD4A84">
      <w:pPr>
        <w:numPr>
          <w:ilvl w:val="0"/>
          <w:numId w:val="3"/>
        </w:numPr>
        <w:textAlignment w:val="baseline"/>
        <w:rPr>
          <w:rFonts w:ascii="Times New Roman" w:hAnsi="Times New Roman" w:cs="Times New Roman"/>
          <w:color w:val="000000"/>
        </w:rPr>
      </w:pPr>
      <w:r w:rsidRPr="00CD4A84">
        <w:rPr>
          <w:rFonts w:ascii="Times New Roman" w:hAnsi="Times New Roman" w:cs="Times New Roman"/>
          <w:color w:val="000000"/>
        </w:rPr>
        <w:t xml:space="preserve">Guard members </w:t>
      </w:r>
      <w:r w:rsidRPr="00CD4A84">
        <w:rPr>
          <w:rFonts w:ascii="Times New Roman" w:hAnsi="Times New Roman" w:cs="Times New Roman"/>
          <w:b/>
          <w:bCs/>
          <w:color w:val="000000"/>
        </w:rPr>
        <w:t>must</w:t>
      </w:r>
      <w:r w:rsidRPr="00CD4A84">
        <w:rPr>
          <w:rFonts w:ascii="Times New Roman" w:hAnsi="Times New Roman" w:cs="Times New Roman"/>
          <w:color w:val="000000"/>
        </w:rPr>
        <w:t xml:space="preserve"> wear their team-designated spirit wear to school on game days.</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w:t>
      </w:r>
    </w:p>
    <w:p w:rsidR="00CD4A84" w:rsidRPr="00CD4A84" w:rsidRDefault="00CD4A84" w:rsidP="00CD4A84">
      <w:pPr>
        <w:rPr>
          <w:rFonts w:ascii="Times" w:hAnsi="Times" w:cs="Times New Roman"/>
          <w:sz w:val="20"/>
          <w:szCs w:val="20"/>
        </w:rPr>
      </w:pPr>
      <w:r w:rsidRPr="00CD4A84">
        <w:rPr>
          <w:rFonts w:ascii="Times New Roman" w:hAnsi="Times New Roman" w:cs="Times New Roman"/>
          <w:b/>
          <w:bCs/>
          <w:color w:val="000000"/>
        </w:rPr>
        <w:t>DISCIPLINE POLICY</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Out of school suspension (OSS) will result in immediate dismissal from the program.</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Two days of in school suspension (ISS) will result in dismissal from the program.</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 xml:space="preserve">One day of ISS will result in a suspension from the upcoming performance.  This policy includes both games and competition.  ISS and OSS will not be tolerated.  </w:t>
      </w:r>
      <w:r w:rsidRPr="00CD4A84">
        <w:rPr>
          <w:rFonts w:ascii="Times New Roman" w:hAnsi="Times New Roman" w:cs="Times New Roman"/>
          <w:b/>
          <w:bCs/>
          <w:color w:val="000000"/>
        </w:rPr>
        <w:t xml:space="preserve">This policy includes suspensions due to failure to abide by school tardy policy.  </w:t>
      </w:r>
      <w:r w:rsidRPr="00CD4A84">
        <w:rPr>
          <w:rFonts w:ascii="Times New Roman" w:hAnsi="Times New Roman" w:cs="Times New Roman"/>
          <w:color w:val="000000"/>
        </w:rPr>
        <w:t>  </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 xml:space="preserve">Unexcused absences for any guard function will result in a </w:t>
      </w:r>
      <w:proofErr w:type="gramStart"/>
      <w:r w:rsidRPr="00CD4A84">
        <w:rPr>
          <w:rFonts w:ascii="Times New Roman" w:hAnsi="Times New Roman" w:cs="Times New Roman"/>
          <w:color w:val="000000"/>
        </w:rPr>
        <w:t>one game/</w:t>
      </w:r>
      <w:proofErr w:type="gramEnd"/>
      <w:r w:rsidRPr="00CD4A84">
        <w:rPr>
          <w:rFonts w:ascii="Times New Roman" w:hAnsi="Times New Roman" w:cs="Times New Roman"/>
          <w:color w:val="000000"/>
        </w:rPr>
        <w:t>performance suspension.</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 xml:space="preserve">Members will be pulled from the show if they are acting inappropriately, </w:t>
      </w:r>
      <w:r w:rsidRPr="00CD4A84">
        <w:rPr>
          <w:rFonts w:ascii="Times New Roman" w:hAnsi="Times New Roman" w:cs="Times New Roman"/>
          <w:b/>
          <w:bCs/>
          <w:color w:val="000000"/>
        </w:rPr>
        <w:t>performing below expectations, and/or they do not know routines</w:t>
      </w:r>
      <w:r w:rsidRPr="00CD4A84">
        <w:rPr>
          <w:rFonts w:ascii="Times New Roman" w:hAnsi="Times New Roman" w:cs="Times New Roman"/>
          <w:color w:val="000000"/>
        </w:rPr>
        <w:t xml:space="preserve">. </w:t>
      </w:r>
      <w:r w:rsidRPr="00CD4A84">
        <w:rPr>
          <w:rFonts w:ascii="Times New Roman" w:hAnsi="Times New Roman" w:cs="Times New Roman"/>
          <w:b/>
          <w:bCs/>
          <w:color w:val="000000"/>
        </w:rPr>
        <w:t>NO SPOT IS EVER GUARANTEED</w:t>
      </w:r>
      <w:r w:rsidRPr="00CD4A84">
        <w:rPr>
          <w:rFonts w:ascii="Times New Roman" w:hAnsi="Times New Roman" w:cs="Times New Roman"/>
          <w:color w:val="000000"/>
        </w:rPr>
        <w:t>.  An alternate will perform in their place.  Failure to correct will result in dismissal.</w:t>
      </w:r>
    </w:p>
    <w:p w:rsidR="00CD4A84" w:rsidRPr="00CD4A84" w:rsidRDefault="00CD4A84" w:rsidP="00CD4A84">
      <w:pPr>
        <w:numPr>
          <w:ilvl w:val="0"/>
          <w:numId w:val="4"/>
        </w:numPr>
        <w:textAlignment w:val="baseline"/>
        <w:rPr>
          <w:rFonts w:ascii="Times New Roman" w:hAnsi="Times New Roman" w:cs="Times New Roman"/>
          <w:color w:val="000000"/>
        </w:rPr>
      </w:pPr>
      <w:r w:rsidRPr="00CD4A84">
        <w:rPr>
          <w:rFonts w:ascii="Times New Roman" w:hAnsi="Times New Roman" w:cs="Times New Roman"/>
          <w:color w:val="000000"/>
        </w:rPr>
        <w:t>Automatic dismissal will result from underage alcohol consumption or possession, drug use, use of tobacco products, or any other controlled substances. Guard members are expected to leave functions where the aforementioned actions are present. Failure to leave a function may result in dismissal from the team.</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w:t>
      </w:r>
    </w:p>
    <w:p w:rsidR="00CD4A84" w:rsidRPr="00CD4A84" w:rsidRDefault="00CD4A84" w:rsidP="00CD4A84">
      <w:pPr>
        <w:rPr>
          <w:rFonts w:ascii="Times" w:hAnsi="Times" w:cs="Times New Roman"/>
          <w:sz w:val="20"/>
          <w:szCs w:val="20"/>
        </w:rPr>
      </w:pPr>
      <w:r w:rsidRPr="00CD4A84">
        <w:rPr>
          <w:rFonts w:ascii="Times New Roman" w:hAnsi="Times New Roman" w:cs="Times New Roman"/>
          <w:b/>
          <w:bCs/>
          <w:color w:val="000000"/>
        </w:rPr>
        <w:t>ALTERNATE POLICY  </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 Alternates are full members of the line and are expected to abide by the policies outlined above.</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 Alternates will abide by uniform and appearance standards</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Alternates will perform in all pregame performances, stand performances, spirit performances including parades and trips.</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Alternates will shadow and will be responsible for learning all drill and routine for competition/halftime show</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Alternates will replace full members in case of suspension, injury, or if member is not achieving performance standards.</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Alternate members will also be used when performance needs are greater than the varsity membership.  </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 xml:space="preserve">ALL MEMBERS MUST UNDERSTAND THAT </w:t>
      </w:r>
      <w:r w:rsidRPr="00CD4A84">
        <w:rPr>
          <w:rFonts w:ascii="Times New Roman" w:hAnsi="Times New Roman" w:cs="Times New Roman"/>
          <w:b/>
          <w:bCs/>
          <w:color w:val="000000"/>
        </w:rPr>
        <w:t xml:space="preserve">NO MEMBER IS GUARANTEED A SPOT ON THE FIELD.   </w:t>
      </w:r>
      <w:proofErr w:type="gramStart"/>
      <w:r w:rsidRPr="00CD4A84">
        <w:rPr>
          <w:rFonts w:ascii="Times New Roman" w:hAnsi="Times New Roman" w:cs="Times New Roman"/>
          <w:color w:val="000000"/>
        </w:rPr>
        <w:t>Each show could be performed by different performers</w:t>
      </w:r>
      <w:proofErr w:type="gramEnd"/>
      <w:r w:rsidRPr="00CD4A84">
        <w:rPr>
          <w:rFonts w:ascii="Times New Roman" w:hAnsi="Times New Roman" w:cs="Times New Roman"/>
          <w:color w:val="000000"/>
        </w:rPr>
        <w:t>. The director/sponsor has the sole discretion to make changes in performers.  The director will make those decisions based on the need of the performance and team.</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Alternates will provide vital support to the team at competition by assisting with props and filling spots in case of injury or illness.</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 xml:space="preserve">Alternates are </w:t>
      </w:r>
      <w:r w:rsidRPr="00CD4A84">
        <w:rPr>
          <w:rFonts w:ascii="Times New Roman" w:hAnsi="Times New Roman" w:cs="Times New Roman"/>
          <w:b/>
          <w:bCs/>
          <w:color w:val="000000"/>
        </w:rPr>
        <w:t xml:space="preserve">essential </w:t>
      </w:r>
      <w:r w:rsidRPr="00CD4A84">
        <w:rPr>
          <w:rFonts w:ascii="Times New Roman" w:hAnsi="Times New Roman" w:cs="Times New Roman"/>
          <w:color w:val="000000"/>
        </w:rPr>
        <w:t>to the success of the show.</w:t>
      </w:r>
    </w:p>
    <w:p w:rsidR="00CD4A84" w:rsidRPr="00CD4A84" w:rsidRDefault="00CD4A84" w:rsidP="00CD4A84">
      <w:pPr>
        <w:numPr>
          <w:ilvl w:val="0"/>
          <w:numId w:val="5"/>
        </w:numPr>
        <w:textAlignment w:val="baseline"/>
        <w:rPr>
          <w:rFonts w:ascii="Times New Roman" w:hAnsi="Times New Roman" w:cs="Times New Roman"/>
          <w:color w:val="000000"/>
        </w:rPr>
      </w:pPr>
      <w:r w:rsidRPr="00CD4A84">
        <w:rPr>
          <w:rFonts w:ascii="Times New Roman" w:hAnsi="Times New Roman" w:cs="Times New Roman"/>
          <w:color w:val="000000"/>
        </w:rPr>
        <w:t xml:space="preserve">We </w:t>
      </w:r>
      <w:r w:rsidRPr="00CD4A84">
        <w:rPr>
          <w:rFonts w:ascii="Times New Roman" w:hAnsi="Times New Roman" w:cs="Times New Roman"/>
          <w:b/>
          <w:bCs/>
          <w:color w:val="000000"/>
        </w:rPr>
        <w:t xml:space="preserve">CANNOT </w:t>
      </w:r>
      <w:r w:rsidRPr="00CD4A84">
        <w:rPr>
          <w:rFonts w:ascii="Times New Roman" w:hAnsi="Times New Roman" w:cs="Times New Roman"/>
          <w:color w:val="000000"/>
        </w:rPr>
        <w:t>march a competitive show with missing performers; therefore, we must have alternates available to fill those spots.</w:t>
      </w:r>
    </w:p>
    <w:p w:rsidR="00CD4A84" w:rsidRPr="00CD4A84" w:rsidRDefault="00CD4A84" w:rsidP="00CD4A84">
      <w:pPr>
        <w:rPr>
          <w:rFonts w:ascii="Times" w:hAnsi="Times" w:cs="Times New Roman"/>
          <w:sz w:val="20"/>
          <w:szCs w:val="20"/>
        </w:rPr>
      </w:pPr>
      <w:r w:rsidRPr="00CD4A84">
        <w:rPr>
          <w:rFonts w:ascii="Times New Roman" w:hAnsi="Times New Roman" w:cs="Times New Roman"/>
          <w:color w:val="000000"/>
        </w:rPr>
        <w:t> </w:t>
      </w:r>
    </w:p>
    <w:p w:rsidR="00CD4A84" w:rsidRPr="00CD4A84" w:rsidRDefault="00CD4A84" w:rsidP="00CD4A84">
      <w:pPr>
        <w:rPr>
          <w:rFonts w:ascii="Times" w:hAnsi="Times"/>
          <w:sz w:val="20"/>
          <w:szCs w:val="20"/>
        </w:rPr>
      </w:pPr>
    </w:p>
    <w:p w:rsidR="00F52138" w:rsidRDefault="00F73CBD"/>
    <w:sectPr w:rsidR="00F52138" w:rsidSect="00F92457">
      <w:headerReference w:type="default" r:id="rId6"/>
      <w:pgSz w:w="12240" w:h="15840"/>
      <w:pgMar w:top="1440" w:right="1440" w:bottom="1440" w:left="1440" w:header="1440" w:footer="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4" w:rsidRPr="00CD4A84" w:rsidRDefault="00CD4A84" w:rsidP="00CD4A84">
    <w:pPr>
      <w:rPr>
        <w:rFonts w:ascii="Times" w:hAnsi="Times"/>
        <w:sz w:val="20"/>
        <w:szCs w:val="20"/>
      </w:rPr>
    </w:pPr>
    <w:r>
      <w:rPr>
        <w:rFonts w:ascii="Times New Roman" w:hAnsi="Times New Roman"/>
        <w:noProof/>
        <w:color w:val="000000"/>
        <w:bdr w:val="none" w:sz="0" w:space="0" w:color="auto" w:frame="1"/>
      </w:rPr>
      <w:t xml:space="preserve">                        </w:t>
    </w:r>
  </w:p>
  <w:p w:rsidR="00CD4A84" w:rsidRDefault="00CD4A84" w:rsidP="00CD4A84">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705"/>
    <w:multiLevelType w:val="multilevel"/>
    <w:tmpl w:val="7F40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8548B"/>
    <w:multiLevelType w:val="multilevel"/>
    <w:tmpl w:val="2E0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E0AD7"/>
    <w:multiLevelType w:val="multilevel"/>
    <w:tmpl w:val="299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D17D6"/>
    <w:multiLevelType w:val="multilevel"/>
    <w:tmpl w:val="2AF2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F7C80"/>
    <w:multiLevelType w:val="multilevel"/>
    <w:tmpl w:val="179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D4A84"/>
    <w:rsid w:val="00CD4A84"/>
    <w:rsid w:val="00F73CBD"/>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D4A84"/>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CD4A84"/>
    <w:pPr>
      <w:tabs>
        <w:tab w:val="center" w:pos="4320"/>
        <w:tab w:val="right" w:pos="8640"/>
      </w:tabs>
    </w:pPr>
  </w:style>
  <w:style w:type="character" w:customStyle="1" w:styleId="HeaderChar">
    <w:name w:val="Header Char"/>
    <w:basedOn w:val="DefaultParagraphFont"/>
    <w:link w:val="Header"/>
    <w:uiPriority w:val="99"/>
    <w:semiHidden/>
    <w:rsid w:val="00CD4A84"/>
  </w:style>
  <w:style w:type="paragraph" w:styleId="Footer">
    <w:name w:val="footer"/>
    <w:basedOn w:val="Normal"/>
    <w:link w:val="FooterChar"/>
    <w:uiPriority w:val="99"/>
    <w:semiHidden/>
    <w:unhideWhenUsed/>
    <w:rsid w:val="00CD4A84"/>
    <w:pPr>
      <w:tabs>
        <w:tab w:val="center" w:pos="4320"/>
        <w:tab w:val="right" w:pos="8640"/>
      </w:tabs>
    </w:pPr>
  </w:style>
  <w:style w:type="character" w:customStyle="1" w:styleId="FooterChar">
    <w:name w:val="Footer Char"/>
    <w:basedOn w:val="DefaultParagraphFont"/>
    <w:link w:val="Footer"/>
    <w:uiPriority w:val="99"/>
    <w:semiHidden/>
    <w:rsid w:val="00CD4A84"/>
  </w:style>
</w:styles>
</file>

<file path=word/webSettings.xml><?xml version="1.0" encoding="utf-8"?>
<w:webSettings xmlns:r="http://schemas.openxmlformats.org/officeDocument/2006/relationships" xmlns:w="http://schemas.openxmlformats.org/wordprocessingml/2006/main">
  <w:divs>
    <w:div w:id="538476367">
      <w:bodyDiv w:val="1"/>
      <w:marLeft w:val="0"/>
      <w:marRight w:val="0"/>
      <w:marTop w:val="0"/>
      <w:marBottom w:val="0"/>
      <w:divBdr>
        <w:top w:val="none" w:sz="0" w:space="0" w:color="auto"/>
        <w:left w:val="none" w:sz="0" w:space="0" w:color="auto"/>
        <w:bottom w:val="none" w:sz="0" w:space="0" w:color="auto"/>
        <w:right w:val="none" w:sz="0" w:space="0" w:color="auto"/>
      </w:divBdr>
    </w:div>
    <w:div w:id="1330937203">
      <w:bodyDiv w:val="1"/>
      <w:marLeft w:val="0"/>
      <w:marRight w:val="0"/>
      <w:marTop w:val="0"/>
      <w:marBottom w:val="0"/>
      <w:divBdr>
        <w:top w:val="none" w:sz="0" w:space="0" w:color="auto"/>
        <w:left w:val="none" w:sz="0" w:space="0" w:color="auto"/>
        <w:bottom w:val="none" w:sz="0" w:space="0" w:color="auto"/>
        <w:right w:val="none" w:sz="0" w:space="0" w:color="auto"/>
      </w:divBdr>
    </w:div>
    <w:div w:id="1433163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4451</Characters>
  <Application>Microsoft Macintosh Word</Application>
  <DocSecurity>0</DocSecurity>
  <Lines>37</Lines>
  <Paragraphs>8</Paragraphs>
  <ScaleCrop>false</ScaleCrop>
  <Company>gibson91</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Long</dc:creator>
  <cp:keywords/>
  <cp:lastModifiedBy>Justin Long</cp:lastModifiedBy>
  <cp:revision>2</cp:revision>
  <dcterms:created xsi:type="dcterms:W3CDTF">2020-06-19T15:58:00Z</dcterms:created>
  <dcterms:modified xsi:type="dcterms:W3CDTF">2020-06-19T16:01:00Z</dcterms:modified>
</cp:coreProperties>
</file>